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77777777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79FB86A2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3B5C39">
        <w:rPr>
          <w:sz w:val="24"/>
          <w:szCs w:val="24"/>
        </w:rPr>
        <w:t>January 23</w:t>
      </w:r>
      <w:r w:rsidR="00432589">
        <w:rPr>
          <w:sz w:val="24"/>
          <w:szCs w:val="24"/>
        </w:rPr>
        <w:t>, 202</w:t>
      </w:r>
      <w:r w:rsidR="003B5C39">
        <w:rPr>
          <w:sz w:val="24"/>
          <w:szCs w:val="24"/>
        </w:rPr>
        <w:t>5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3D001280" w:rsidR="006E4A69" w:rsidRPr="00585219" w:rsidRDefault="005D6F58" w:rsidP="002D7C0D">
      <w:pPr>
        <w:pStyle w:val="BodyA"/>
        <w:spacing w:line="240" w:lineRule="auto"/>
      </w:pPr>
      <w:r>
        <w:t>Melanie MacDonald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710A60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0DE602ED" w:rsidR="00710A60" w:rsidRPr="00585219" w:rsidRDefault="00222F3B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6F9E91B3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69332507" w:rsidR="00710A60" w:rsidRPr="00585219" w:rsidRDefault="003C7275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Simmie</w:t>
            </w:r>
            <w:proofErr w:type="spellEnd"/>
            <w:r>
              <w:rPr>
                <w:sz w:val="20"/>
                <w:szCs w:val="20"/>
              </w:rPr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4D3CC8B2" w:rsidR="00710A60" w:rsidRPr="00585219" w:rsidRDefault="00C40E0E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710A60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621A1329" w:rsidR="00710A60" w:rsidRPr="00585219" w:rsidRDefault="0091409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5B7FD672" w:rsidR="00710A60" w:rsidRPr="00585219" w:rsidRDefault="003C7275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 Rittenbach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1B90AFEE" w:rsidR="00710A60" w:rsidRPr="00585219" w:rsidRDefault="00215CFD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33274830" w:rsidR="00710A60" w:rsidRPr="00585219" w:rsidRDefault="00215CFD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Teresa Ko </w:t>
            </w:r>
            <w:proofErr w:type="spellStart"/>
            <w:r>
              <w:rPr>
                <w:sz w:val="20"/>
                <w:szCs w:val="20"/>
              </w:rPr>
              <w:t>Skimaki</w:t>
            </w:r>
            <w:proofErr w:type="spellEnd"/>
          </w:p>
        </w:tc>
      </w:tr>
      <w:tr w:rsidR="0095762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28BE1922" w:rsidR="0095762E" w:rsidRPr="00585219" w:rsidRDefault="00215CFD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Kelly </w:t>
            </w:r>
            <w:proofErr w:type="spellStart"/>
            <w:r>
              <w:rPr>
                <w:sz w:val="20"/>
                <w:szCs w:val="20"/>
              </w:rPr>
              <w:t>Duek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70C47D8B" w:rsidR="0095762E" w:rsidRPr="00585219" w:rsidRDefault="00215CFD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Schmid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157B9C45" w:rsidR="0095762E" w:rsidRPr="00585219" w:rsidRDefault="00AE0256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Georgia </w:t>
            </w:r>
            <w:proofErr w:type="spellStart"/>
            <w:r>
              <w:rPr>
                <w:sz w:val="20"/>
                <w:szCs w:val="20"/>
              </w:rPr>
              <w:t>Seort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62C2DBA5" w:rsidR="0095762E" w:rsidRPr="00585219" w:rsidRDefault="00AE0256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Parsons</w:t>
            </w:r>
          </w:p>
        </w:tc>
      </w:tr>
      <w:tr w:rsidR="003D57A7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54148678" w:rsidR="003D57A7" w:rsidRPr="00585219" w:rsidRDefault="00AE0256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Elliott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48EA0E96" w:rsidR="003D57A7" w:rsidRPr="00585219" w:rsidRDefault="007F087F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Carey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3D57A7" w:rsidRPr="00585219" w:rsidRDefault="003D57A7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35F1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8335F1" w:rsidRPr="00585219" w:rsidRDefault="008335F1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8335F1" w:rsidRPr="00585219" w:rsidRDefault="008335F1" w:rsidP="00270FF8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77B94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877B94" w:rsidRPr="00585219" w:rsidRDefault="00877B94" w:rsidP="002D7C0D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1E0153C7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>Approval of minutes from</w:t>
      </w:r>
      <w:r w:rsidR="0079012E">
        <w:rPr>
          <w:rFonts w:ascii="Calibri" w:hAnsi="Calibri" w:cs="Calibri"/>
          <w:color w:val="0D0D0D"/>
          <w:u w:color="0D0D0D"/>
        </w:rPr>
        <w:t xml:space="preserve"> the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 </w:t>
      </w:r>
      <w:r w:rsidR="003B5C39">
        <w:rPr>
          <w:rFonts w:ascii="Calibri" w:hAnsi="Calibri" w:cs="Calibri"/>
          <w:color w:val="0D0D0D"/>
          <w:u w:color="0D0D0D"/>
        </w:rPr>
        <w:t>November 21</w:t>
      </w:r>
      <w:r w:rsidR="00E93E72">
        <w:rPr>
          <w:rFonts w:ascii="Calibri" w:hAnsi="Calibri" w:cs="Calibri"/>
          <w:color w:val="0D0D0D"/>
          <w:u w:color="0D0D0D"/>
        </w:rPr>
        <w:t>, 2024</w:t>
      </w:r>
      <w:r w:rsidR="00B568EA" w:rsidRPr="00585219">
        <w:rPr>
          <w:rFonts w:ascii="Calibri" w:hAnsi="Calibri" w:cs="Calibri"/>
          <w:color w:val="0D0D0D"/>
          <w:u w:color="0D0D0D"/>
        </w:rPr>
        <w:t xml:space="preserve"> </w:t>
      </w:r>
      <w:r w:rsidRPr="00585219">
        <w:rPr>
          <w:rFonts w:ascii="Calibri" w:hAnsi="Calibri" w:cs="Calibri"/>
          <w:color w:val="0D0D0D"/>
          <w:u w:color="0D0D0D"/>
        </w:rPr>
        <w:t>meet</w:t>
      </w:r>
      <w:r w:rsidR="006B3315" w:rsidRPr="00585219">
        <w:rPr>
          <w:rFonts w:ascii="Calibri" w:hAnsi="Calibri" w:cs="Calibri"/>
          <w:color w:val="0D0D0D"/>
          <w:u w:color="0D0D0D"/>
        </w:rPr>
        <w:t>ing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  <w:r w:rsidR="006B3315" w:rsidRPr="00585219">
        <w:rPr>
          <w:rFonts w:ascii="Calibri" w:hAnsi="Calibri" w:cs="Calibri"/>
          <w:color w:val="0D0D0D"/>
          <w:u w:color="0D0D0D"/>
        </w:rPr>
        <w:t xml:space="preserve"> 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5F9DEBC3" w14:textId="486A884F" w:rsidR="004F656B" w:rsidRDefault="004F656B" w:rsidP="003F45AD">
      <w:pPr>
        <w:pStyle w:val="BodyA"/>
        <w:spacing w:line="240" w:lineRule="auto"/>
        <w:rPr>
          <w:color w:val="0D0D0D"/>
          <w:sz w:val="24"/>
          <w:szCs w:val="24"/>
          <w:u w:color="0D0D0D"/>
        </w:rPr>
      </w:pPr>
      <w:r w:rsidRPr="004F656B">
        <w:rPr>
          <w:color w:val="0D0D0D"/>
          <w:sz w:val="24"/>
          <w:szCs w:val="24"/>
          <w:u w:color="0D0D0D"/>
        </w:rPr>
        <w:t>Action Item:  Parking Lot – Mel to look into sourcing a sign to put in front of the north parking lot</w:t>
      </w:r>
    </w:p>
    <w:p w14:paraId="7B5E3ADA" w14:textId="77777777" w:rsidR="00DB6FDF" w:rsidRPr="005144C1" w:rsidRDefault="00DB6FDF" w:rsidP="00DB6FDF">
      <w:pPr>
        <w:pStyle w:val="BodyA"/>
        <w:rPr>
          <w:rFonts w:eastAsia="Cambria"/>
          <w:color w:val="0D0D0D"/>
          <w:sz w:val="24"/>
          <w:szCs w:val="24"/>
          <w:u w:color="0D0D0D"/>
        </w:rPr>
      </w:pPr>
      <w:r>
        <w:rPr>
          <w:rFonts w:eastAsia="Cambria"/>
          <w:color w:val="0D0D0D"/>
          <w:sz w:val="24"/>
          <w:szCs w:val="24"/>
          <w:u w:color="0D0D0D"/>
        </w:rPr>
        <w:t>Action Item: Melanie to ask Alanna about previous naturalization plans</w:t>
      </w:r>
    </w:p>
    <w:p w14:paraId="632FA0D1" w14:textId="2782013C" w:rsidR="00335FE2" w:rsidRPr="00DB6FDF" w:rsidRDefault="003F45AD" w:rsidP="003F45AD">
      <w:pPr>
        <w:pStyle w:val="BodyA"/>
        <w:spacing w:line="240" w:lineRule="auto"/>
        <w:rPr>
          <w:sz w:val="24"/>
          <w:szCs w:val="24"/>
        </w:rPr>
      </w:pPr>
      <w:r w:rsidRPr="00DB6FDF">
        <w:rPr>
          <w:sz w:val="24"/>
          <w:szCs w:val="24"/>
        </w:rPr>
        <w:t xml:space="preserve">Minutes approved </w:t>
      </w:r>
      <w:r w:rsidR="00315248" w:rsidRPr="00DB6FDF">
        <w:rPr>
          <w:sz w:val="24"/>
          <w:szCs w:val="24"/>
        </w:rPr>
        <w:t>as distributed</w:t>
      </w:r>
      <w:r w:rsidR="004F656B" w:rsidRPr="00DB6FDF">
        <w:rPr>
          <w:sz w:val="24"/>
          <w:szCs w:val="24"/>
        </w:rPr>
        <w:t>.</w:t>
      </w:r>
      <w:r w:rsidR="00315248" w:rsidRPr="00DB6FDF">
        <w:rPr>
          <w:sz w:val="24"/>
          <w:szCs w:val="24"/>
        </w:rPr>
        <w:tab/>
      </w:r>
    </w:p>
    <w:p w14:paraId="0B09AEBD" w14:textId="0823EDDC" w:rsidR="000F4B64" w:rsidRPr="00585219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  <w:r w:rsidR="00CB2F3C">
        <w:rPr>
          <w:rFonts w:ascii="Calibri" w:hAnsi="Calibri" w:cs="Calibri"/>
          <w:color w:val="0D0D0D"/>
          <w:u w:color="0D0D0D"/>
        </w:rPr>
        <w:t xml:space="preserve"> (</w:t>
      </w:r>
      <w:r w:rsidR="00356010">
        <w:rPr>
          <w:rFonts w:ascii="Calibri" w:hAnsi="Calibri" w:cs="Calibri"/>
          <w:color w:val="0D0D0D"/>
          <w:u w:color="0D0D0D"/>
        </w:rPr>
        <w:t xml:space="preserve">See </w:t>
      </w:r>
      <w:r w:rsidR="00CB2F3C">
        <w:rPr>
          <w:rFonts w:ascii="Calibri" w:hAnsi="Calibri" w:cs="Calibri"/>
          <w:color w:val="0D0D0D"/>
          <w:u w:color="0D0D0D"/>
        </w:rPr>
        <w:t>Appendix A)</w:t>
      </w:r>
    </w:p>
    <w:p w14:paraId="0B616AE2" w14:textId="657A155E" w:rsidR="000F6074" w:rsidRPr="003938FD" w:rsidRDefault="008666CC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Staffing Update: </w:t>
      </w:r>
      <w:r w:rsidR="000E2224">
        <w:t xml:space="preserve"> </w:t>
      </w:r>
      <w:r w:rsidR="00AA18E0">
        <w:t>Updates for Access including teacher and EA</w:t>
      </w:r>
      <w:r w:rsidR="003A5E81">
        <w:t xml:space="preserve"> </w:t>
      </w:r>
      <w:r w:rsidR="003938FD">
        <w:t>mainly for student</w:t>
      </w:r>
      <w:r w:rsidR="0090370C">
        <w:t xml:space="preserve"> with vision disability</w:t>
      </w:r>
      <w:r w:rsidR="003938FD">
        <w:t xml:space="preserve"> </w:t>
      </w:r>
      <w:r w:rsidR="003A5E81">
        <w:t>and an EA for Kindergarten class</w:t>
      </w:r>
    </w:p>
    <w:p w14:paraId="328972CD" w14:textId="29C7676A" w:rsidR="003938FD" w:rsidRPr="00CB5964" w:rsidRDefault="003938FD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Calendar for 2025-2026 is on CBE website</w:t>
      </w:r>
    </w:p>
    <w:p w14:paraId="52C8A0D0" w14:textId="618EC495" w:rsidR="00CB5964" w:rsidRPr="00734B25" w:rsidRDefault="00CB5964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lastRenderedPageBreak/>
        <w:t>Lottery is currently open until the Tuesday before Teachers Convention</w:t>
      </w:r>
    </w:p>
    <w:p w14:paraId="7CDD98A1" w14:textId="09A09192" w:rsidR="00734B25" w:rsidRPr="000F5266" w:rsidRDefault="00734B25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Lottery will be drawn </w:t>
      </w:r>
      <w:r w:rsidR="003E5F4A">
        <w:t>by Steve with representatives from the parent community and Riverside</w:t>
      </w:r>
      <w:r w:rsidR="007D2910">
        <w:t xml:space="preserve"> staff</w:t>
      </w:r>
    </w:p>
    <w:p w14:paraId="29317FB9" w14:textId="11FFBC3E" w:rsidR="000F5266" w:rsidRPr="00F36E12" w:rsidRDefault="000F5266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Social Emotional Learning Team </w:t>
      </w:r>
      <w:r w:rsidR="00972401">
        <w:t xml:space="preserve">had their second </w:t>
      </w:r>
      <w:r>
        <w:t xml:space="preserve">meeting </w:t>
      </w:r>
      <w:r w:rsidR="006B608B">
        <w:t xml:space="preserve">Jan 21 and is led by Matt </w:t>
      </w:r>
      <w:proofErr w:type="spellStart"/>
      <w:r w:rsidR="006B608B">
        <w:t>Sticksl</w:t>
      </w:r>
      <w:proofErr w:type="spellEnd"/>
      <w:r w:rsidR="00972401">
        <w:t xml:space="preserve"> to determine what Social Emotional Learning should look like at </w:t>
      </w:r>
      <w:r w:rsidR="00CB2855">
        <w:t>Riverside</w:t>
      </w:r>
    </w:p>
    <w:p w14:paraId="3DB3CDEF" w14:textId="42CFC89A" w:rsidR="00F36E12" w:rsidRPr="0058212F" w:rsidRDefault="00F855CA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 xml:space="preserve">Parents need to be sure to sign up for “commercial emails” on </w:t>
      </w:r>
      <w:proofErr w:type="spellStart"/>
      <w:r>
        <w:t>Powerschool</w:t>
      </w:r>
      <w:proofErr w:type="spellEnd"/>
      <w:r w:rsidR="00656189">
        <w:t xml:space="preserve"> to receive emails for things like </w:t>
      </w:r>
      <w:r w:rsidR="00110C1A">
        <w:t>the Ski Trip</w:t>
      </w:r>
    </w:p>
    <w:p w14:paraId="12E6B8AC" w14:textId="735AFB41" w:rsidR="0058212F" w:rsidRPr="008D1096" w:rsidRDefault="004A35D6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Funding request coming in for Room 200</w:t>
      </w:r>
      <w:r w:rsidR="00B16E4D">
        <w:t xml:space="preserve"> </w:t>
      </w:r>
      <w:r w:rsidR="000C367E">
        <w:t xml:space="preserve">furniture selected and designed by students, for student collaboration, clubs and </w:t>
      </w:r>
      <w:r w:rsidR="008D1096">
        <w:t>a meeting space</w:t>
      </w:r>
    </w:p>
    <w:p w14:paraId="533576F3" w14:textId="623010C1" w:rsidR="008D1096" w:rsidRPr="00585219" w:rsidRDefault="008D1096" w:rsidP="00641BFF">
      <w:pPr>
        <w:pStyle w:val="BodyA"/>
        <w:numPr>
          <w:ilvl w:val="0"/>
          <w:numId w:val="42"/>
        </w:numPr>
        <w:spacing w:line="240" w:lineRule="auto"/>
        <w:rPr>
          <w:color w:val="0D0D0D"/>
          <w:u w:color="0D0D0D"/>
        </w:rPr>
      </w:pPr>
      <w:r>
        <w:t>Report cards out on Monday</w:t>
      </w:r>
    </w:p>
    <w:p w14:paraId="5F3D70D6" w14:textId="77777777" w:rsidR="000F4B64" w:rsidRPr="0086524E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86524E">
        <w:rPr>
          <w:rFonts w:ascii="Calibri" w:hAnsi="Calibri" w:cs="Calibri"/>
          <w:color w:val="0D0D0D"/>
          <w:u w:color="0D0D0D"/>
        </w:rPr>
        <w:t>Funding Requests</w:t>
      </w:r>
    </w:p>
    <w:p w14:paraId="531EA399" w14:textId="77777777" w:rsidR="000F4B64" w:rsidRPr="00585219" w:rsidRDefault="000F4B64" w:rsidP="000A0AE3">
      <w:pPr>
        <w:pStyle w:val="BodyA"/>
        <w:spacing w:after="0" w:line="240" w:lineRule="auto"/>
      </w:pPr>
    </w:p>
    <w:p w14:paraId="2D8DB223" w14:textId="26FF106C" w:rsidR="004F72AB" w:rsidRPr="004F72AB" w:rsidRDefault="006E1527" w:rsidP="004F72AB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$1000 – 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Parent Society Board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voted via email in December to provide grocery cards to families over the holidays.  Melanie motioned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to approve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, Jamie seconded.  Four in </w:t>
      </w:r>
      <w:proofErr w:type="spellStart"/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favour</w:t>
      </w:r>
      <w:proofErr w:type="spellEnd"/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, one opposed.   </w:t>
      </w:r>
    </w:p>
    <w:p w14:paraId="1B69D219" w14:textId="6B75DC10" w:rsidR="006E1527" w:rsidRPr="00FC006C" w:rsidRDefault="006E1527" w:rsidP="006E1527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$25 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for 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reimbursement to Melanie McDonald for lights for school dance </w:t>
      </w:r>
      <w:r w:rsidR="00535E47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</w:p>
    <w:p w14:paraId="45ADCC84" w14:textId="3C555C84" w:rsidR="006E1527" w:rsidRPr="00FC006C" w:rsidRDefault="006E1527" w:rsidP="006E1527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$1000 for the Science Olympics on February 12 </w:t>
      </w:r>
      <w:r w:rsidR="00535E47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</w:p>
    <w:p w14:paraId="02DFE2FF" w14:textId="77777777" w:rsidR="00535E47" w:rsidRPr="004F72AB" w:rsidRDefault="006E1527" w:rsidP="004F72AB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$19,000 for Room 200 furniture</w:t>
      </w:r>
      <w:r w:rsidR="00535E47"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</w:p>
    <w:p w14:paraId="09BA46DE" w14:textId="28709A65" w:rsidR="006E1527" w:rsidRPr="004F72AB" w:rsidRDefault="006E1527" w:rsidP="004F72AB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535E47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CBE gives Council $1000 for a parent course and will get a Parenting with Consequences on April 3</w:t>
      </w:r>
      <w:r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- $700 to Parenting with Consequences session</w:t>
      </w:r>
      <w:r w:rsidR="00535E47"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</w:p>
    <w:p w14:paraId="4A3D5D95" w14:textId="533465C0" w:rsidR="006E1527" w:rsidRPr="004F72AB" w:rsidRDefault="006E1527" w:rsidP="004F72AB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$1500 for the Winter Pruning by moving $1000 from Naturalization area for cistern to Winter Pruning</w:t>
      </w:r>
      <w:r w:rsidR="00535E47" w:rsidRPr="004F72A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</w:p>
    <w:p w14:paraId="35630603" w14:textId="36400EA4" w:rsidR="0086524E" w:rsidRDefault="0086524E" w:rsidP="0086524E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New Business</w:t>
      </w:r>
    </w:p>
    <w:p w14:paraId="5811CDBC" w14:textId="3734D30D" w:rsidR="0086524E" w:rsidRDefault="005144C1" w:rsidP="005144C1">
      <w:pPr>
        <w:pStyle w:val="BodyA"/>
        <w:numPr>
          <w:ilvl w:val="0"/>
          <w:numId w:val="40"/>
        </w:numPr>
        <w:rPr>
          <w:rFonts w:eastAsia="Cambria"/>
          <w:color w:val="0D0D0D"/>
          <w:sz w:val="24"/>
          <w:szCs w:val="24"/>
          <w:u w:color="0D0D0D"/>
        </w:rPr>
      </w:pPr>
      <w:r w:rsidRPr="005144C1">
        <w:rPr>
          <w:rFonts w:eastAsia="Cambria"/>
          <w:color w:val="0D0D0D"/>
          <w:sz w:val="24"/>
          <w:szCs w:val="24"/>
          <w:u w:color="0D0D0D"/>
        </w:rPr>
        <w:t>Naturalization area review</w:t>
      </w:r>
    </w:p>
    <w:p w14:paraId="121A777F" w14:textId="5580A7F6" w:rsidR="00002C35" w:rsidRDefault="00002C35" w:rsidP="00002C35">
      <w:pPr>
        <w:pStyle w:val="BodyA"/>
        <w:numPr>
          <w:ilvl w:val="1"/>
          <w:numId w:val="40"/>
        </w:numPr>
        <w:rPr>
          <w:rFonts w:eastAsia="Cambria"/>
          <w:color w:val="0D0D0D"/>
          <w:sz w:val="24"/>
          <w:szCs w:val="24"/>
          <w:u w:color="0D0D0D"/>
        </w:rPr>
      </w:pPr>
      <w:r>
        <w:rPr>
          <w:rFonts w:eastAsia="Cambria"/>
          <w:color w:val="0D0D0D"/>
          <w:sz w:val="24"/>
          <w:szCs w:val="24"/>
          <w:u w:color="0D0D0D"/>
        </w:rPr>
        <w:t>$</w:t>
      </w:r>
      <w:r w:rsidR="007A66CF">
        <w:rPr>
          <w:rFonts w:eastAsia="Cambria"/>
          <w:color w:val="0D0D0D"/>
          <w:sz w:val="24"/>
          <w:szCs w:val="24"/>
          <w:u w:color="0D0D0D"/>
        </w:rPr>
        <w:t xml:space="preserve">2500 </w:t>
      </w:r>
      <w:r>
        <w:rPr>
          <w:rFonts w:eastAsia="Cambria"/>
          <w:color w:val="0D0D0D"/>
          <w:sz w:val="24"/>
          <w:szCs w:val="24"/>
          <w:u w:color="0D0D0D"/>
        </w:rPr>
        <w:t xml:space="preserve">for </w:t>
      </w:r>
      <w:r w:rsidR="007469DF">
        <w:rPr>
          <w:rFonts w:eastAsia="Cambria"/>
          <w:color w:val="0D0D0D"/>
          <w:sz w:val="24"/>
          <w:szCs w:val="24"/>
          <w:u w:color="0D0D0D"/>
        </w:rPr>
        <w:t xml:space="preserve">naturalization area </w:t>
      </w:r>
      <w:r w:rsidR="006767B9">
        <w:rPr>
          <w:rFonts w:eastAsia="Cambria"/>
          <w:color w:val="0D0D0D"/>
          <w:sz w:val="24"/>
          <w:szCs w:val="24"/>
          <w:u w:color="0D0D0D"/>
        </w:rPr>
        <w:t xml:space="preserve">to clean up existing space, </w:t>
      </w:r>
      <w:r w:rsidR="006D63B3">
        <w:rPr>
          <w:rFonts w:eastAsia="Cambria"/>
          <w:color w:val="0D0D0D"/>
          <w:sz w:val="24"/>
          <w:szCs w:val="24"/>
          <w:u w:color="0D0D0D"/>
        </w:rPr>
        <w:t xml:space="preserve">prune, </w:t>
      </w:r>
      <w:r w:rsidR="006767B9">
        <w:rPr>
          <w:rFonts w:eastAsia="Cambria"/>
          <w:color w:val="0D0D0D"/>
          <w:sz w:val="24"/>
          <w:szCs w:val="24"/>
          <w:u w:color="0D0D0D"/>
        </w:rPr>
        <w:t>add mulch and identify what is already in place</w:t>
      </w:r>
    </w:p>
    <w:p w14:paraId="3668F625" w14:textId="2C48622B" w:rsidR="00002C35" w:rsidRPr="005144C1" w:rsidRDefault="00186746" w:rsidP="006767B9">
      <w:pPr>
        <w:pStyle w:val="BodyA"/>
        <w:numPr>
          <w:ilvl w:val="1"/>
          <w:numId w:val="40"/>
        </w:numPr>
        <w:rPr>
          <w:rFonts w:eastAsia="Cambria"/>
          <w:color w:val="0D0D0D"/>
          <w:sz w:val="24"/>
          <w:szCs w:val="24"/>
          <w:u w:color="0D0D0D"/>
        </w:rPr>
      </w:pPr>
      <w:r>
        <w:rPr>
          <w:rFonts w:eastAsia="Cambria"/>
          <w:color w:val="0D0D0D"/>
          <w:sz w:val="24"/>
          <w:szCs w:val="24"/>
          <w:u w:color="0D0D0D"/>
        </w:rPr>
        <w:t>Action Item</w:t>
      </w:r>
      <w:r w:rsidR="000E7F45">
        <w:rPr>
          <w:rFonts w:eastAsia="Cambria"/>
          <w:color w:val="0D0D0D"/>
          <w:sz w:val="24"/>
          <w:szCs w:val="24"/>
          <w:u w:color="0D0D0D"/>
        </w:rPr>
        <w:t xml:space="preserve">: </w:t>
      </w:r>
      <w:r w:rsidR="00FB75E7">
        <w:rPr>
          <w:rFonts w:eastAsia="Cambria"/>
          <w:color w:val="0D0D0D"/>
          <w:sz w:val="24"/>
          <w:szCs w:val="24"/>
          <w:u w:color="0D0D0D"/>
        </w:rPr>
        <w:t>Melanie to ask Alanna about previous naturalization plans</w:t>
      </w:r>
    </w:p>
    <w:p w14:paraId="2A3CCD9D" w14:textId="642DB564" w:rsidR="000321F1" w:rsidRDefault="00FC190E" w:rsidP="000321F1">
      <w:pPr>
        <w:pStyle w:val="Heading"/>
        <w:numPr>
          <w:ilvl w:val="0"/>
          <w:numId w:val="40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  <w:r w:rsidR="008E461A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Action Item: </w:t>
      </w:r>
      <w:r w:rsidR="004323FB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  <w:r w:rsidR="00097B53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Parking Lot</w:t>
      </w:r>
      <w:r w:rsidR="000321F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– Mel to look into sourcing a sign to put in front of the </w:t>
      </w:r>
      <w:r w:rsidR="00BD516A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north parking lot</w:t>
      </w:r>
    </w:p>
    <w:p w14:paraId="2A705A08" w14:textId="77777777" w:rsidR="00BD516A" w:rsidRPr="00BD516A" w:rsidRDefault="00BD516A" w:rsidP="00BD516A">
      <w:pPr>
        <w:pStyle w:val="BodyA"/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47444AD3" w14:textId="1C84BCBF" w:rsidR="009B6DAA" w:rsidRPr="00585219" w:rsidRDefault="00780A95" w:rsidP="009B6DAA">
      <w:pPr>
        <w:pStyle w:val="BodyA"/>
        <w:spacing w:line="240" w:lineRule="auto"/>
      </w:pPr>
      <w:r>
        <w:t>Melanie motioned to adjourn at</w:t>
      </w:r>
      <w:r w:rsidR="00BD516A">
        <w:t xml:space="preserve"> 7:48</w:t>
      </w:r>
      <w:r>
        <w:t xml:space="preserve"> pm</w:t>
      </w:r>
    </w:p>
    <w:p w14:paraId="21F76116" w14:textId="532A32EC" w:rsidR="00463DC1" w:rsidRPr="00585219" w:rsidRDefault="009B6DAA" w:rsidP="002D7C0D">
      <w:pPr>
        <w:pStyle w:val="BodyA"/>
        <w:spacing w:line="240" w:lineRule="auto"/>
      </w:pPr>
      <w:r w:rsidRPr="00585219">
        <w:t xml:space="preserve">Minutes submitted by:  </w:t>
      </w:r>
      <w:r w:rsidR="00CC2156">
        <w:t>Jamie Khory</w:t>
      </w:r>
    </w:p>
    <w:p w14:paraId="01100630" w14:textId="0F615DE7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r w:rsidR="00641BFF">
        <w:t>: February 20, 2025</w:t>
      </w:r>
      <w:r w:rsidR="00CC2156">
        <w:t xml:space="preserve"> at 7:00pm</w:t>
      </w:r>
      <w:r w:rsidR="00CC2156">
        <w:tab/>
      </w:r>
    </w:p>
    <w:p w14:paraId="0D5B3B8A" w14:textId="090005C7" w:rsidR="008107DD" w:rsidRPr="00DB6FDF" w:rsidRDefault="001246C7" w:rsidP="00DB6FDF">
      <w:pPr>
        <w:rPr>
          <w:rFonts w:asciiTheme="minorHAnsi" w:eastAsia="Calibri" w:hAnsiTheme="minorHAnsi" w:cstheme="minorHAnsi"/>
          <w:color w:val="000000"/>
          <w:sz w:val="22"/>
          <w:szCs w:val="22"/>
          <w:u w:color="000000"/>
        </w:rPr>
      </w:pPr>
      <w:r>
        <w:br w:type="page"/>
      </w:r>
      <w:r w:rsidRPr="00DB6FDF">
        <w:rPr>
          <w:rFonts w:asciiTheme="minorHAnsi" w:hAnsiTheme="minorHAnsi" w:cstheme="minorHAnsi"/>
          <w:b/>
          <w:bCs/>
        </w:rPr>
        <w:lastRenderedPageBreak/>
        <w:t>Riverside School</w:t>
      </w:r>
      <w:r w:rsidRPr="00DB6FDF">
        <w:rPr>
          <w:rFonts w:asciiTheme="minorHAnsi" w:hAnsiTheme="minorHAnsi" w:cstheme="minorHAnsi"/>
        </w:rPr>
        <w:t xml:space="preserve">  |  Administration Report </w:t>
      </w:r>
      <w:r w:rsidR="001E5D77" w:rsidRPr="00DB6FDF">
        <w:rPr>
          <w:rFonts w:asciiTheme="minorHAnsi" w:hAnsiTheme="minorHAnsi" w:cstheme="minorHAnsi"/>
        </w:rPr>
        <w:t>–</w:t>
      </w:r>
      <w:r w:rsidRPr="00DB6FDF">
        <w:rPr>
          <w:rFonts w:asciiTheme="minorHAnsi" w:hAnsiTheme="minorHAnsi" w:cstheme="minorHAnsi"/>
        </w:rPr>
        <w:t xml:space="preserve"> </w:t>
      </w:r>
      <w:r w:rsidR="00DB6FDF">
        <w:rPr>
          <w:rFonts w:asciiTheme="minorHAnsi" w:hAnsiTheme="minorHAnsi" w:cstheme="minorHAnsi"/>
        </w:rPr>
        <w:t>January 23, 2025</w:t>
      </w:r>
    </w:p>
    <w:p w14:paraId="4FB6CBE7" w14:textId="13E85840" w:rsidR="00853AB8" w:rsidRDefault="00853AB8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</w:p>
    <w:p w14:paraId="4F3CBC81" w14:textId="5C096269" w:rsidR="00DB6FDF" w:rsidRDefault="002B2966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Staffing Updates: Amelia Pierson (ACCESS teacher) is away on leave and expected to return March 4.  Kat Han, who is familiar with Riverside and ACCESS is covering her absen</w:t>
      </w:r>
      <w:r w:rsidR="006C021D">
        <w:rPr>
          <w:rFonts w:asciiTheme="minorHAnsi" w:hAnsiTheme="minorHAnsi" w:cstheme="minorHAnsi"/>
          <w:lang w:val="en-CA"/>
        </w:rPr>
        <w:t>ce.  Alcira Santos has joined ACCESS as an additional EA to support a new student with a vision disability.  Mackenzie Morrison has joined Kindergarten in support of a student with significant learning nee</w:t>
      </w:r>
      <w:r w:rsidR="00B22BAE">
        <w:rPr>
          <w:rFonts w:asciiTheme="minorHAnsi" w:hAnsiTheme="minorHAnsi" w:cstheme="minorHAnsi"/>
          <w:lang w:val="en-CA"/>
        </w:rPr>
        <w:t>ds.  The cost is shared between CBE and Riverside (2/3 – 1/3).</w:t>
      </w:r>
    </w:p>
    <w:p w14:paraId="6B1E0C25" w14:textId="150B8917" w:rsidR="00B22BAE" w:rsidRDefault="00B22BAE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Lottery/Registration 2025/26: CBE has shared the instructional calendar for the 2025-26 school year.  It can ne found on the CBE website.  </w:t>
      </w:r>
      <w:r w:rsidR="008D2F68">
        <w:rPr>
          <w:rFonts w:asciiTheme="minorHAnsi" w:hAnsiTheme="minorHAnsi" w:cstheme="minorHAnsi"/>
          <w:lang w:val="en-CA"/>
        </w:rPr>
        <w:t xml:space="preserve">Registration began Monday, January 13 and will continue until the Tuesday before Teachers Convention at noon.  Lottery is drawn the following day and results are shared within 10 business days; at the moment registration numbers are tracking similarly though slightly higher than last year.  </w:t>
      </w:r>
    </w:p>
    <w:p w14:paraId="79FEE54D" w14:textId="2A073469" w:rsidR="008D2F68" w:rsidRDefault="00177353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SEL Team Update: the meeting which concluded immediately prior to this one was our parent working group </w:t>
      </w:r>
      <w:r w:rsidR="003110C2">
        <w:rPr>
          <w:rFonts w:asciiTheme="minorHAnsi" w:hAnsiTheme="minorHAnsi" w:cstheme="minorHAnsi"/>
          <w:lang w:val="en-CA"/>
        </w:rPr>
        <w:t xml:space="preserve">for the Riverside Social Emotional Learning (SEL) team.  There is great work here to establish a vision for this important work that is common for al members of our community, and also to gather data on what is and what is not working in our school.  </w:t>
      </w:r>
      <w:r w:rsidR="004965C8">
        <w:rPr>
          <w:rFonts w:asciiTheme="minorHAnsi" w:hAnsiTheme="minorHAnsi" w:cstheme="minorHAnsi"/>
          <w:lang w:val="en-CA"/>
        </w:rPr>
        <w:t xml:space="preserve">Matt </w:t>
      </w:r>
      <w:proofErr w:type="spellStart"/>
      <w:r w:rsidR="004965C8">
        <w:rPr>
          <w:rFonts w:asciiTheme="minorHAnsi" w:hAnsiTheme="minorHAnsi" w:cstheme="minorHAnsi"/>
          <w:lang w:val="en-CA"/>
        </w:rPr>
        <w:t>Sticksl</w:t>
      </w:r>
      <w:proofErr w:type="spellEnd"/>
      <w:r w:rsidR="004965C8">
        <w:rPr>
          <w:rFonts w:asciiTheme="minorHAnsi" w:hAnsiTheme="minorHAnsi" w:cstheme="minorHAnsi"/>
          <w:lang w:val="en-CA"/>
        </w:rPr>
        <w:t xml:space="preserve"> is leading this group and I am grateful for his partnership on this team.  </w:t>
      </w:r>
    </w:p>
    <w:p w14:paraId="4F1AB197" w14:textId="55660A8C" w:rsidR="004965C8" w:rsidRDefault="004965C8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School Messenger / Commercial Messages / CASL: any School Messenger notice that </w:t>
      </w:r>
      <w:r w:rsidR="006741BA">
        <w:rPr>
          <w:rFonts w:asciiTheme="minorHAnsi" w:hAnsiTheme="minorHAnsi" w:cstheme="minorHAnsi"/>
          <w:lang w:val="en-CA"/>
        </w:rPr>
        <w:t>primarily</w:t>
      </w:r>
      <w:r>
        <w:rPr>
          <w:rFonts w:asciiTheme="minorHAnsi" w:hAnsiTheme="minorHAnsi" w:cstheme="minorHAnsi"/>
          <w:lang w:val="en-CA"/>
        </w:rPr>
        <w:t xml:space="preserve"> involves us seeking payment for items must be identified as “Commercial”; the overwhelming majority of Riverside families have not opted-in</w:t>
      </w:r>
      <w:r w:rsidR="0020296F">
        <w:rPr>
          <w:rFonts w:asciiTheme="minorHAnsi" w:hAnsiTheme="minorHAnsi" w:cstheme="minorHAnsi"/>
          <w:lang w:val="en-CA"/>
        </w:rPr>
        <w:t xml:space="preserve"> to this (must be opt in due to CASL Regulations); this has led to many families trip missing the notice about upcoming events including the recent ski/snowboard trip</w:t>
      </w:r>
      <w:r w:rsidR="006741BA">
        <w:rPr>
          <w:rFonts w:asciiTheme="minorHAnsi" w:hAnsiTheme="minorHAnsi" w:cstheme="minorHAnsi"/>
          <w:lang w:val="en-CA"/>
        </w:rPr>
        <w:t xml:space="preserve"> despite more than adequate communication from the school; it is easy to opt in but action must be taken.  Would appreciate this action being shared via our informal networks and will also be asking teachers to send via weekly messages.  </w:t>
      </w:r>
      <w:r w:rsidR="00CE66E6">
        <w:rPr>
          <w:rFonts w:asciiTheme="minorHAnsi" w:hAnsiTheme="minorHAnsi" w:cstheme="minorHAnsi"/>
          <w:lang w:val="en-CA"/>
        </w:rPr>
        <w:t>This could also be a contributing factor with respect to our continued difficulty to receive payment for field study fees.</w:t>
      </w:r>
    </w:p>
    <w:p w14:paraId="568BAA20" w14:textId="5A8D1699" w:rsidR="00CE66E6" w:rsidRPr="00DB6FDF" w:rsidRDefault="00CE66E6" w:rsidP="00DB6FDF">
      <w:pPr>
        <w:pStyle w:val="BodyA"/>
        <w:spacing w:line="24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Room 200 Capital Project: during the school year, I have been working with our Library Assistant, Meridith Dixon</w:t>
      </w:r>
      <w:r w:rsidR="00026BDD">
        <w:rPr>
          <w:rFonts w:asciiTheme="minorHAnsi" w:hAnsiTheme="minorHAnsi" w:cstheme="minorHAnsi"/>
          <w:lang w:val="en-CA"/>
        </w:rPr>
        <w:t xml:space="preserve">, to update this underused space.  Changes have been made and noticed by our students: the new windows and blinds, the fresh paint on the walls, and the removal of “junk” from the space.  Our next step </w:t>
      </w:r>
      <w:r w:rsidR="00C217E5">
        <w:rPr>
          <w:rFonts w:asciiTheme="minorHAnsi" w:hAnsiTheme="minorHAnsi" w:cstheme="minorHAnsi"/>
          <w:lang w:val="en-CA"/>
        </w:rPr>
        <w:t xml:space="preserve">is to order furniture to make this space more student focused.  Once complete, this space will be used for small group work, as a collaboration space for all students, as a space for student groups and clubs to use during and after the school day, and for students to use at lunch time as desired.  Seeking $19,000 to purchase furniture that will see the vision of some of our grade 6 and 8 students become a reality.  </w:t>
      </w:r>
    </w:p>
    <w:sectPr w:rsidR="00CE66E6" w:rsidRPr="00DB6FDF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CC54" w14:textId="77777777" w:rsidR="009D2C56" w:rsidRDefault="009D2C56">
      <w:r>
        <w:separator/>
      </w:r>
    </w:p>
  </w:endnote>
  <w:endnote w:type="continuationSeparator" w:id="0">
    <w:p w14:paraId="6EAAAEEF" w14:textId="77777777" w:rsidR="009D2C56" w:rsidRDefault="009D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11E1" w14:textId="77777777" w:rsidR="009D2C56" w:rsidRDefault="009D2C56">
      <w:r>
        <w:separator/>
      </w:r>
    </w:p>
  </w:footnote>
  <w:footnote w:type="continuationSeparator" w:id="0">
    <w:p w14:paraId="6DB7C942" w14:textId="77777777" w:rsidR="009D2C56" w:rsidRDefault="009D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31069457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3B5C39">
      <w:t>February</w:t>
    </w:r>
    <w:r w:rsidR="00335FE2">
      <w:t xml:space="preserve">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7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7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4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5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6"/>
  </w:num>
  <w:num w:numId="2" w16cid:durableId="559678751">
    <w:abstractNumId w:val="26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3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4"/>
  </w:num>
  <w:num w:numId="9" w16cid:durableId="1399747584">
    <w:abstractNumId w:val="21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28"/>
  </w:num>
  <w:num w:numId="13" w16cid:durableId="1520852051">
    <w:abstractNumId w:val="24"/>
  </w:num>
  <w:num w:numId="14" w16cid:durableId="1971276797">
    <w:abstractNumId w:val="17"/>
  </w:num>
  <w:num w:numId="15" w16cid:durableId="1421293015">
    <w:abstractNumId w:val="14"/>
  </w:num>
  <w:num w:numId="16" w16cid:durableId="154417722">
    <w:abstractNumId w:val="30"/>
  </w:num>
  <w:num w:numId="17" w16cid:durableId="833960803">
    <w:abstractNumId w:val="10"/>
  </w:num>
  <w:num w:numId="18" w16cid:durableId="1447188754">
    <w:abstractNumId w:val="27"/>
  </w:num>
  <w:num w:numId="19" w16cid:durableId="805395289">
    <w:abstractNumId w:val="19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29"/>
  </w:num>
  <w:num w:numId="24" w16cid:durableId="2084453323">
    <w:abstractNumId w:val="15"/>
  </w:num>
  <w:num w:numId="25" w16cid:durableId="1877348693">
    <w:abstractNumId w:val="32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3"/>
  </w:num>
  <w:num w:numId="29" w16cid:durableId="1092363016">
    <w:abstractNumId w:val="35"/>
  </w:num>
  <w:num w:numId="30" w16cid:durableId="561600392">
    <w:abstractNumId w:val="22"/>
  </w:num>
  <w:num w:numId="31" w16cid:durableId="130419497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0"/>
  </w:num>
  <w:num w:numId="41" w16cid:durableId="595022508">
    <w:abstractNumId w:val="25"/>
  </w:num>
  <w:num w:numId="42" w16cid:durableId="669330382">
    <w:abstractNumId w:val="18"/>
  </w:num>
  <w:num w:numId="43" w16cid:durableId="5499193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2C35"/>
    <w:rsid w:val="00005178"/>
    <w:rsid w:val="00011AEA"/>
    <w:rsid w:val="0001333A"/>
    <w:rsid w:val="00015407"/>
    <w:rsid w:val="00016B14"/>
    <w:rsid w:val="000241EB"/>
    <w:rsid w:val="00024AA1"/>
    <w:rsid w:val="00026BDD"/>
    <w:rsid w:val="00030F70"/>
    <w:rsid w:val="00031292"/>
    <w:rsid w:val="000321F1"/>
    <w:rsid w:val="000412B2"/>
    <w:rsid w:val="00042865"/>
    <w:rsid w:val="00054721"/>
    <w:rsid w:val="00054E75"/>
    <w:rsid w:val="000625E8"/>
    <w:rsid w:val="000810CF"/>
    <w:rsid w:val="00082901"/>
    <w:rsid w:val="0008426F"/>
    <w:rsid w:val="00091B3E"/>
    <w:rsid w:val="0009333F"/>
    <w:rsid w:val="00097B53"/>
    <w:rsid w:val="000A0AE3"/>
    <w:rsid w:val="000A25C4"/>
    <w:rsid w:val="000A6765"/>
    <w:rsid w:val="000B3C2B"/>
    <w:rsid w:val="000C367E"/>
    <w:rsid w:val="000D2DD5"/>
    <w:rsid w:val="000D3211"/>
    <w:rsid w:val="000D3327"/>
    <w:rsid w:val="000D486A"/>
    <w:rsid w:val="000E2224"/>
    <w:rsid w:val="000E2DF3"/>
    <w:rsid w:val="000E380E"/>
    <w:rsid w:val="000E70A9"/>
    <w:rsid w:val="000E7F45"/>
    <w:rsid w:val="000F25FF"/>
    <w:rsid w:val="000F2C4D"/>
    <w:rsid w:val="000F3058"/>
    <w:rsid w:val="000F494C"/>
    <w:rsid w:val="000F4B64"/>
    <w:rsid w:val="000F5266"/>
    <w:rsid w:val="000F6074"/>
    <w:rsid w:val="000F7E46"/>
    <w:rsid w:val="00100778"/>
    <w:rsid w:val="00110C1A"/>
    <w:rsid w:val="001140BB"/>
    <w:rsid w:val="00120EB3"/>
    <w:rsid w:val="001215DA"/>
    <w:rsid w:val="001246C7"/>
    <w:rsid w:val="00125E14"/>
    <w:rsid w:val="00127A85"/>
    <w:rsid w:val="00130352"/>
    <w:rsid w:val="001312E0"/>
    <w:rsid w:val="00137600"/>
    <w:rsid w:val="0014391D"/>
    <w:rsid w:val="0014751E"/>
    <w:rsid w:val="001715DF"/>
    <w:rsid w:val="00173BA8"/>
    <w:rsid w:val="00176A02"/>
    <w:rsid w:val="00177353"/>
    <w:rsid w:val="00186746"/>
    <w:rsid w:val="00193477"/>
    <w:rsid w:val="001968AF"/>
    <w:rsid w:val="001A40FD"/>
    <w:rsid w:val="001B29FD"/>
    <w:rsid w:val="001B3336"/>
    <w:rsid w:val="001C0D6F"/>
    <w:rsid w:val="001D265F"/>
    <w:rsid w:val="001E3E20"/>
    <w:rsid w:val="001E5D77"/>
    <w:rsid w:val="001F63CF"/>
    <w:rsid w:val="001F6920"/>
    <w:rsid w:val="001F74AC"/>
    <w:rsid w:val="0020296F"/>
    <w:rsid w:val="00204188"/>
    <w:rsid w:val="0021511F"/>
    <w:rsid w:val="00215CFD"/>
    <w:rsid w:val="00216CB5"/>
    <w:rsid w:val="002179DE"/>
    <w:rsid w:val="0022029A"/>
    <w:rsid w:val="00221CD8"/>
    <w:rsid w:val="002226E4"/>
    <w:rsid w:val="00222F3B"/>
    <w:rsid w:val="00223BE8"/>
    <w:rsid w:val="002307FD"/>
    <w:rsid w:val="002346B1"/>
    <w:rsid w:val="00242AEF"/>
    <w:rsid w:val="00243402"/>
    <w:rsid w:val="00244437"/>
    <w:rsid w:val="00244B54"/>
    <w:rsid w:val="002550A4"/>
    <w:rsid w:val="00261705"/>
    <w:rsid w:val="002648BD"/>
    <w:rsid w:val="00270FF8"/>
    <w:rsid w:val="0027706C"/>
    <w:rsid w:val="0028129D"/>
    <w:rsid w:val="00286A9B"/>
    <w:rsid w:val="00294960"/>
    <w:rsid w:val="00297FFB"/>
    <w:rsid w:val="002A5766"/>
    <w:rsid w:val="002B0309"/>
    <w:rsid w:val="002B0E20"/>
    <w:rsid w:val="002B2966"/>
    <w:rsid w:val="002B2FDA"/>
    <w:rsid w:val="002B6465"/>
    <w:rsid w:val="002D7C0D"/>
    <w:rsid w:val="002E4486"/>
    <w:rsid w:val="002E65D9"/>
    <w:rsid w:val="002E7265"/>
    <w:rsid w:val="002F078C"/>
    <w:rsid w:val="002F5396"/>
    <w:rsid w:val="002F6799"/>
    <w:rsid w:val="002F7C93"/>
    <w:rsid w:val="00301D0F"/>
    <w:rsid w:val="00310DB6"/>
    <w:rsid w:val="003110C2"/>
    <w:rsid w:val="00315248"/>
    <w:rsid w:val="00320596"/>
    <w:rsid w:val="00321A84"/>
    <w:rsid w:val="0032761C"/>
    <w:rsid w:val="0033032F"/>
    <w:rsid w:val="003349FD"/>
    <w:rsid w:val="00335FE2"/>
    <w:rsid w:val="00343868"/>
    <w:rsid w:val="003444E1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2EAA"/>
    <w:rsid w:val="003938FD"/>
    <w:rsid w:val="003A25B9"/>
    <w:rsid w:val="003A5E81"/>
    <w:rsid w:val="003B3025"/>
    <w:rsid w:val="003B56DA"/>
    <w:rsid w:val="003B5C39"/>
    <w:rsid w:val="003B5D57"/>
    <w:rsid w:val="003C0791"/>
    <w:rsid w:val="003C47BD"/>
    <w:rsid w:val="003C7275"/>
    <w:rsid w:val="003C75B6"/>
    <w:rsid w:val="003D1480"/>
    <w:rsid w:val="003D57A7"/>
    <w:rsid w:val="003D72DF"/>
    <w:rsid w:val="003E5F4A"/>
    <w:rsid w:val="003E69CB"/>
    <w:rsid w:val="003E7992"/>
    <w:rsid w:val="003F0C36"/>
    <w:rsid w:val="003F252D"/>
    <w:rsid w:val="003F45AD"/>
    <w:rsid w:val="004028B7"/>
    <w:rsid w:val="004033AD"/>
    <w:rsid w:val="004076AE"/>
    <w:rsid w:val="00412CF4"/>
    <w:rsid w:val="00414928"/>
    <w:rsid w:val="004302D0"/>
    <w:rsid w:val="004323FB"/>
    <w:rsid w:val="00432589"/>
    <w:rsid w:val="00436EF4"/>
    <w:rsid w:val="00440B55"/>
    <w:rsid w:val="00451019"/>
    <w:rsid w:val="00455B49"/>
    <w:rsid w:val="00461AA7"/>
    <w:rsid w:val="00463DC1"/>
    <w:rsid w:val="00482FD6"/>
    <w:rsid w:val="00484AFF"/>
    <w:rsid w:val="00485638"/>
    <w:rsid w:val="004864CA"/>
    <w:rsid w:val="004965C8"/>
    <w:rsid w:val="004A226D"/>
    <w:rsid w:val="004A35D6"/>
    <w:rsid w:val="004B7471"/>
    <w:rsid w:val="004B78FF"/>
    <w:rsid w:val="004C58A1"/>
    <w:rsid w:val="004C5F37"/>
    <w:rsid w:val="004D5CB4"/>
    <w:rsid w:val="004E2CB9"/>
    <w:rsid w:val="004E4548"/>
    <w:rsid w:val="004F4F7C"/>
    <w:rsid w:val="004F656B"/>
    <w:rsid w:val="004F72AB"/>
    <w:rsid w:val="005039DB"/>
    <w:rsid w:val="005042A8"/>
    <w:rsid w:val="005144C1"/>
    <w:rsid w:val="00523A7D"/>
    <w:rsid w:val="00531699"/>
    <w:rsid w:val="00535E47"/>
    <w:rsid w:val="00537718"/>
    <w:rsid w:val="005463B0"/>
    <w:rsid w:val="00546D5C"/>
    <w:rsid w:val="00552D1C"/>
    <w:rsid w:val="00553553"/>
    <w:rsid w:val="00554DD3"/>
    <w:rsid w:val="005561FB"/>
    <w:rsid w:val="00567F7F"/>
    <w:rsid w:val="0057198B"/>
    <w:rsid w:val="005740EA"/>
    <w:rsid w:val="0057416F"/>
    <w:rsid w:val="0057578B"/>
    <w:rsid w:val="0057777E"/>
    <w:rsid w:val="00581D94"/>
    <w:rsid w:val="0058212F"/>
    <w:rsid w:val="00584C3B"/>
    <w:rsid w:val="00585219"/>
    <w:rsid w:val="00586DF8"/>
    <w:rsid w:val="00587603"/>
    <w:rsid w:val="005930A7"/>
    <w:rsid w:val="005A33DE"/>
    <w:rsid w:val="005A57AF"/>
    <w:rsid w:val="005A6037"/>
    <w:rsid w:val="005A679C"/>
    <w:rsid w:val="005D6F58"/>
    <w:rsid w:val="005E20E1"/>
    <w:rsid w:val="005E6C13"/>
    <w:rsid w:val="005F2D9A"/>
    <w:rsid w:val="005F5079"/>
    <w:rsid w:val="00605736"/>
    <w:rsid w:val="00607DEE"/>
    <w:rsid w:val="00611F99"/>
    <w:rsid w:val="00616460"/>
    <w:rsid w:val="006253B2"/>
    <w:rsid w:val="00627E74"/>
    <w:rsid w:val="00630FEA"/>
    <w:rsid w:val="00631566"/>
    <w:rsid w:val="00631ED1"/>
    <w:rsid w:val="006405C1"/>
    <w:rsid w:val="00641BFF"/>
    <w:rsid w:val="00642AC6"/>
    <w:rsid w:val="006551A8"/>
    <w:rsid w:val="00656189"/>
    <w:rsid w:val="006616B7"/>
    <w:rsid w:val="00666BFD"/>
    <w:rsid w:val="006741BA"/>
    <w:rsid w:val="006767B9"/>
    <w:rsid w:val="0068095F"/>
    <w:rsid w:val="00690F24"/>
    <w:rsid w:val="0069181C"/>
    <w:rsid w:val="00694BEB"/>
    <w:rsid w:val="006A69C6"/>
    <w:rsid w:val="006B190C"/>
    <w:rsid w:val="006B3315"/>
    <w:rsid w:val="006B608B"/>
    <w:rsid w:val="006C021D"/>
    <w:rsid w:val="006D63B3"/>
    <w:rsid w:val="006E1527"/>
    <w:rsid w:val="006E2FCB"/>
    <w:rsid w:val="006E4A69"/>
    <w:rsid w:val="006F5CEC"/>
    <w:rsid w:val="00700EDE"/>
    <w:rsid w:val="00701DD9"/>
    <w:rsid w:val="007047E4"/>
    <w:rsid w:val="00710806"/>
    <w:rsid w:val="00710A60"/>
    <w:rsid w:val="007138B6"/>
    <w:rsid w:val="00717A27"/>
    <w:rsid w:val="00720989"/>
    <w:rsid w:val="00732ECF"/>
    <w:rsid w:val="00734B25"/>
    <w:rsid w:val="007352FD"/>
    <w:rsid w:val="00740AF1"/>
    <w:rsid w:val="007469DF"/>
    <w:rsid w:val="00752AEF"/>
    <w:rsid w:val="00752BA0"/>
    <w:rsid w:val="00754950"/>
    <w:rsid w:val="007732FA"/>
    <w:rsid w:val="00773D5F"/>
    <w:rsid w:val="00780A95"/>
    <w:rsid w:val="007853CD"/>
    <w:rsid w:val="0079012E"/>
    <w:rsid w:val="0079035B"/>
    <w:rsid w:val="007922B6"/>
    <w:rsid w:val="00792CED"/>
    <w:rsid w:val="007A3160"/>
    <w:rsid w:val="007A415E"/>
    <w:rsid w:val="007A602D"/>
    <w:rsid w:val="007A66CF"/>
    <w:rsid w:val="007B1930"/>
    <w:rsid w:val="007B474E"/>
    <w:rsid w:val="007D2870"/>
    <w:rsid w:val="007D2910"/>
    <w:rsid w:val="007D2E42"/>
    <w:rsid w:val="007D42A0"/>
    <w:rsid w:val="007E281F"/>
    <w:rsid w:val="007E2E0A"/>
    <w:rsid w:val="007E5A50"/>
    <w:rsid w:val="007F087F"/>
    <w:rsid w:val="007F179F"/>
    <w:rsid w:val="007F4C84"/>
    <w:rsid w:val="007F6988"/>
    <w:rsid w:val="007F7EAD"/>
    <w:rsid w:val="00801B0E"/>
    <w:rsid w:val="00803903"/>
    <w:rsid w:val="008069FC"/>
    <w:rsid w:val="008107DD"/>
    <w:rsid w:val="008125E7"/>
    <w:rsid w:val="00827F76"/>
    <w:rsid w:val="008335F1"/>
    <w:rsid w:val="00834AFC"/>
    <w:rsid w:val="00846B35"/>
    <w:rsid w:val="00847F74"/>
    <w:rsid w:val="008524D6"/>
    <w:rsid w:val="00853AB8"/>
    <w:rsid w:val="008577BA"/>
    <w:rsid w:val="008619F3"/>
    <w:rsid w:val="0086524E"/>
    <w:rsid w:val="008666CC"/>
    <w:rsid w:val="008769A5"/>
    <w:rsid w:val="00877B94"/>
    <w:rsid w:val="00884B7D"/>
    <w:rsid w:val="00886F89"/>
    <w:rsid w:val="008900D7"/>
    <w:rsid w:val="0089284E"/>
    <w:rsid w:val="008959D6"/>
    <w:rsid w:val="00896234"/>
    <w:rsid w:val="008B0A2F"/>
    <w:rsid w:val="008C4BC9"/>
    <w:rsid w:val="008C4C88"/>
    <w:rsid w:val="008C68DB"/>
    <w:rsid w:val="008D1096"/>
    <w:rsid w:val="008D2F68"/>
    <w:rsid w:val="008E461A"/>
    <w:rsid w:val="008E7FEF"/>
    <w:rsid w:val="008F01DC"/>
    <w:rsid w:val="008F655F"/>
    <w:rsid w:val="008F7796"/>
    <w:rsid w:val="0090370C"/>
    <w:rsid w:val="00904CF7"/>
    <w:rsid w:val="00912A09"/>
    <w:rsid w:val="0091409F"/>
    <w:rsid w:val="00924A59"/>
    <w:rsid w:val="00931EE0"/>
    <w:rsid w:val="00943A2C"/>
    <w:rsid w:val="00944F85"/>
    <w:rsid w:val="00956991"/>
    <w:rsid w:val="0095762E"/>
    <w:rsid w:val="0096276A"/>
    <w:rsid w:val="00962E56"/>
    <w:rsid w:val="00963790"/>
    <w:rsid w:val="009649C0"/>
    <w:rsid w:val="009673A6"/>
    <w:rsid w:val="00972401"/>
    <w:rsid w:val="009850DE"/>
    <w:rsid w:val="009B6DAA"/>
    <w:rsid w:val="009C001D"/>
    <w:rsid w:val="009C5FC3"/>
    <w:rsid w:val="009D2C56"/>
    <w:rsid w:val="009E1CEF"/>
    <w:rsid w:val="009E2449"/>
    <w:rsid w:val="009F37EF"/>
    <w:rsid w:val="00A01CD6"/>
    <w:rsid w:val="00A12540"/>
    <w:rsid w:val="00A157EE"/>
    <w:rsid w:val="00A237DA"/>
    <w:rsid w:val="00A2654B"/>
    <w:rsid w:val="00A36E38"/>
    <w:rsid w:val="00A41471"/>
    <w:rsid w:val="00A44B68"/>
    <w:rsid w:val="00A55D30"/>
    <w:rsid w:val="00A5696A"/>
    <w:rsid w:val="00A574DB"/>
    <w:rsid w:val="00A677DA"/>
    <w:rsid w:val="00A9773C"/>
    <w:rsid w:val="00AA18E0"/>
    <w:rsid w:val="00AA2CB1"/>
    <w:rsid w:val="00AD50F9"/>
    <w:rsid w:val="00AD6266"/>
    <w:rsid w:val="00AD62F9"/>
    <w:rsid w:val="00AE0256"/>
    <w:rsid w:val="00AF00DC"/>
    <w:rsid w:val="00AF2391"/>
    <w:rsid w:val="00B16E4D"/>
    <w:rsid w:val="00B178A2"/>
    <w:rsid w:val="00B22BAE"/>
    <w:rsid w:val="00B325BF"/>
    <w:rsid w:val="00B35AF6"/>
    <w:rsid w:val="00B52D82"/>
    <w:rsid w:val="00B53411"/>
    <w:rsid w:val="00B568EA"/>
    <w:rsid w:val="00B60B5A"/>
    <w:rsid w:val="00B60D64"/>
    <w:rsid w:val="00B702B2"/>
    <w:rsid w:val="00B74B9E"/>
    <w:rsid w:val="00B77B2C"/>
    <w:rsid w:val="00B83157"/>
    <w:rsid w:val="00B874FE"/>
    <w:rsid w:val="00B9278E"/>
    <w:rsid w:val="00BA2F9C"/>
    <w:rsid w:val="00BA3E0F"/>
    <w:rsid w:val="00BB2B83"/>
    <w:rsid w:val="00BB71B0"/>
    <w:rsid w:val="00BB7341"/>
    <w:rsid w:val="00BB79C8"/>
    <w:rsid w:val="00BC0904"/>
    <w:rsid w:val="00BD16EA"/>
    <w:rsid w:val="00BD22DA"/>
    <w:rsid w:val="00BD265C"/>
    <w:rsid w:val="00BD516A"/>
    <w:rsid w:val="00BD7534"/>
    <w:rsid w:val="00BE0D7C"/>
    <w:rsid w:val="00BF2254"/>
    <w:rsid w:val="00BF544F"/>
    <w:rsid w:val="00C03C91"/>
    <w:rsid w:val="00C217E5"/>
    <w:rsid w:val="00C22708"/>
    <w:rsid w:val="00C27D94"/>
    <w:rsid w:val="00C3000E"/>
    <w:rsid w:val="00C40E0E"/>
    <w:rsid w:val="00C507D1"/>
    <w:rsid w:val="00C50FE5"/>
    <w:rsid w:val="00C64347"/>
    <w:rsid w:val="00C700B1"/>
    <w:rsid w:val="00C71F4F"/>
    <w:rsid w:val="00C80A1C"/>
    <w:rsid w:val="00C817A5"/>
    <w:rsid w:val="00C83A4B"/>
    <w:rsid w:val="00C921E2"/>
    <w:rsid w:val="00CA06E1"/>
    <w:rsid w:val="00CA1057"/>
    <w:rsid w:val="00CA28BD"/>
    <w:rsid w:val="00CA70BB"/>
    <w:rsid w:val="00CB2855"/>
    <w:rsid w:val="00CB2F3C"/>
    <w:rsid w:val="00CB328F"/>
    <w:rsid w:val="00CB3B08"/>
    <w:rsid w:val="00CB4B78"/>
    <w:rsid w:val="00CB5964"/>
    <w:rsid w:val="00CC2156"/>
    <w:rsid w:val="00CC4622"/>
    <w:rsid w:val="00CE66E6"/>
    <w:rsid w:val="00D14FBE"/>
    <w:rsid w:val="00D161C1"/>
    <w:rsid w:val="00D17A65"/>
    <w:rsid w:val="00D202F9"/>
    <w:rsid w:val="00D27070"/>
    <w:rsid w:val="00D362B4"/>
    <w:rsid w:val="00D539F1"/>
    <w:rsid w:val="00D53AE7"/>
    <w:rsid w:val="00D566E1"/>
    <w:rsid w:val="00D57714"/>
    <w:rsid w:val="00D64804"/>
    <w:rsid w:val="00D65244"/>
    <w:rsid w:val="00D76024"/>
    <w:rsid w:val="00D76B8A"/>
    <w:rsid w:val="00DA6131"/>
    <w:rsid w:val="00DA7CDF"/>
    <w:rsid w:val="00DB166D"/>
    <w:rsid w:val="00DB6FDF"/>
    <w:rsid w:val="00DC093F"/>
    <w:rsid w:val="00DC13E5"/>
    <w:rsid w:val="00DC4048"/>
    <w:rsid w:val="00DC6F66"/>
    <w:rsid w:val="00DC7247"/>
    <w:rsid w:val="00DD114A"/>
    <w:rsid w:val="00DD5E4A"/>
    <w:rsid w:val="00DE036A"/>
    <w:rsid w:val="00DE4C7D"/>
    <w:rsid w:val="00DE5E19"/>
    <w:rsid w:val="00DE6D44"/>
    <w:rsid w:val="00DF53AF"/>
    <w:rsid w:val="00DF71BF"/>
    <w:rsid w:val="00E04339"/>
    <w:rsid w:val="00E132D9"/>
    <w:rsid w:val="00E142BF"/>
    <w:rsid w:val="00E21830"/>
    <w:rsid w:val="00E22549"/>
    <w:rsid w:val="00E26796"/>
    <w:rsid w:val="00E3456B"/>
    <w:rsid w:val="00E346B2"/>
    <w:rsid w:val="00E35661"/>
    <w:rsid w:val="00E36A23"/>
    <w:rsid w:val="00E41E7C"/>
    <w:rsid w:val="00E42C05"/>
    <w:rsid w:val="00E50840"/>
    <w:rsid w:val="00E517F1"/>
    <w:rsid w:val="00E51ADA"/>
    <w:rsid w:val="00E5242D"/>
    <w:rsid w:val="00E567A7"/>
    <w:rsid w:val="00E56B5C"/>
    <w:rsid w:val="00E6092F"/>
    <w:rsid w:val="00E63132"/>
    <w:rsid w:val="00E63230"/>
    <w:rsid w:val="00E66847"/>
    <w:rsid w:val="00E7357B"/>
    <w:rsid w:val="00E87235"/>
    <w:rsid w:val="00E93E72"/>
    <w:rsid w:val="00E95EED"/>
    <w:rsid w:val="00EA04BE"/>
    <w:rsid w:val="00EC0A92"/>
    <w:rsid w:val="00EC0CA9"/>
    <w:rsid w:val="00ED15F3"/>
    <w:rsid w:val="00ED1CBF"/>
    <w:rsid w:val="00ED2A31"/>
    <w:rsid w:val="00ED2A59"/>
    <w:rsid w:val="00EF36AB"/>
    <w:rsid w:val="00EF41E7"/>
    <w:rsid w:val="00F0020B"/>
    <w:rsid w:val="00F07A6E"/>
    <w:rsid w:val="00F2103A"/>
    <w:rsid w:val="00F236E3"/>
    <w:rsid w:val="00F24775"/>
    <w:rsid w:val="00F26185"/>
    <w:rsid w:val="00F36E12"/>
    <w:rsid w:val="00F40D29"/>
    <w:rsid w:val="00F43482"/>
    <w:rsid w:val="00F44837"/>
    <w:rsid w:val="00F44A46"/>
    <w:rsid w:val="00F45851"/>
    <w:rsid w:val="00F52E0A"/>
    <w:rsid w:val="00F53993"/>
    <w:rsid w:val="00F56159"/>
    <w:rsid w:val="00F63079"/>
    <w:rsid w:val="00F630A3"/>
    <w:rsid w:val="00F7370B"/>
    <w:rsid w:val="00F752C6"/>
    <w:rsid w:val="00F75AC5"/>
    <w:rsid w:val="00F77756"/>
    <w:rsid w:val="00F8541A"/>
    <w:rsid w:val="00F855CA"/>
    <w:rsid w:val="00F91D35"/>
    <w:rsid w:val="00F93947"/>
    <w:rsid w:val="00FA4424"/>
    <w:rsid w:val="00FB20FE"/>
    <w:rsid w:val="00FB75E7"/>
    <w:rsid w:val="00FC190E"/>
    <w:rsid w:val="00FC26B9"/>
    <w:rsid w:val="00FC440C"/>
    <w:rsid w:val="00FC7A20"/>
    <w:rsid w:val="00FD1549"/>
    <w:rsid w:val="00FD1F6B"/>
    <w:rsid w:val="00FD434A"/>
    <w:rsid w:val="00FD7611"/>
    <w:rsid w:val="00FE0953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3</Pages>
  <Words>812</Words>
  <Characters>4634</Characters>
  <Application>Microsoft Office Word</Application>
  <DocSecurity>0</DocSecurity>
  <Lines>38</Lines>
  <Paragraphs>10</Paragraphs>
  <ScaleCrop>false</ScaleCrop>
  <Company> 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75</cp:revision>
  <cp:lastPrinted>2024-09-26T21:42:00Z</cp:lastPrinted>
  <dcterms:created xsi:type="dcterms:W3CDTF">2025-01-23T23:24:00Z</dcterms:created>
  <dcterms:modified xsi:type="dcterms:W3CDTF">2025-02-19T16:43:00Z</dcterms:modified>
</cp:coreProperties>
</file>